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70" w:rsidRPr="000C2670" w:rsidRDefault="000C2670" w:rsidP="000C2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670">
        <w:rPr>
          <w:rFonts w:ascii="Times New Roman" w:hAnsi="Times New Roman" w:cs="Times New Roman"/>
          <w:i/>
          <w:sz w:val="24"/>
          <w:szCs w:val="24"/>
        </w:rPr>
        <w:t>Komisja Rewizyjna</w:t>
      </w:r>
    </w:p>
    <w:p w:rsidR="000C2670" w:rsidRPr="000C2670" w:rsidRDefault="000C2670" w:rsidP="000C267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670">
        <w:rPr>
          <w:rFonts w:ascii="Times New Roman" w:hAnsi="Times New Roman" w:cs="Times New Roman"/>
          <w:i/>
          <w:sz w:val="24"/>
          <w:szCs w:val="24"/>
        </w:rPr>
        <w:t>OR.0012.5.</w:t>
      </w:r>
      <w:r w:rsidR="007E292E">
        <w:rPr>
          <w:rFonts w:ascii="Times New Roman" w:hAnsi="Times New Roman" w:cs="Times New Roman"/>
          <w:i/>
          <w:sz w:val="24"/>
          <w:szCs w:val="24"/>
        </w:rPr>
        <w:t>6</w:t>
      </w:r>
      <w:r w:rsidRPr="000C2670">
        <w:rPr>
          <w:rFonts w:ascii="Times New Roman" w:hAnsi="Times New Roman" w:cs="Times New Roman"/>
          <w:i/>
          <w:sz w:val="24"/>
          <w:szCs w:val="24"/>
        </w:rPr>
        <w:t>.2015.</w:t>
      </w:r>
    </w:p>
    <w:p w:rsidR="00D229AE" w:rsidRP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 xml:space="preserve">Protokół z posiedzenia </w:t>
      </w:r>
    </w:p>
    <w:p w:rsidR="0077071C" w:rsidRP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 xml:space="preserve">Zespołu Kontrolnego Komisji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071C">
        <w:rPr>
          <w:rFonts w:ascii="Times New Roman" w:hAnsi="Times New Roman" w:cs="Times New Roman"/>
          <w:b/>
          <w:sz w:val="24"/>
          <w:szCs w:val="24"/>
        </w:rPr>
        <w:t>ewizyjnej</w:t>
      </w:r>
    </w:p>
    <w:p w:rsid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7071C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7E292E">
        <w:rPr>
          <w:rFonts w:ascii="Times New Roman" w:hAnsi="Times New Roman" w:cs="Times New Roman"/>
          <w:b/>
          <w:sz w:val="24"/>
          <w:szCs w:val="24"/>
        </w:rPr>
        <w:t>24 sierpnia</w:t>
      </w:r>
      <w:r w:rsidRPr="0077071C">
        <w:rPr>
          <w:rFonts w:ascii="Times New Roman" w:hAnsi="Times New Roman" w:cs="Times New Roman"/>
          <w:b/>
          <w:sz w:val="24"/>
          <w:szCs w:val="24"/>
        </w:rPr>
        <w:t xml:space="preserve"> 2015 roku</w:t>
      </w:r>
    </w:p>
    <w:p w:rsidR="0077071C" w:rsidRDefault="0077071C" w:rsidP="00770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w zakresie kontroli wykonania budżetu powiatu za </w:t>
      </w:r>
      <w:r w:rsidR="007E292E">
        <w:rPr>
          <w:rFonts w:ascii="Times New Roman" w:hAnsi="Times New Roman" w:cs="Times New Roman"/>
          <w:sz w:val="24"/>
          <w:szCs w:val="24"/>
        </w:rPr>
        <w:t>I półrocze 2015 roku</w:t>
      </w:r>
      <w:r w:rsidRPr="007707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Zespół kontrolny został powołany przez Przewodniczącego Komisji Panią Małgorzatę Koc zgodnie ze Statutem Powiatu Wysokomazowieckiego w składzie: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Małgorzata Koc, 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Andrzej Lubowicki,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Krzysztof Pełszyk, 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Grzegorz Łopuski, </w:t>
      </w:r>
    </w:p>
    <w:p w:rsidR="0077071C" w:rsidRPr="0077071C" w:rsidRDefault="0077071C" w:rsidP="007707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>Waldemar Stanisław Kikolski.</w:t>
      </w:r>
    </w:p>
    <w:p w:rsid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W dniu </w:t>
      </w:r>
      <w:r w:rsidR="007E292E">
        <w:rPr>
          <w:rFonts w:ascii="Times New Roman" w:hAnsi="Times New Roman" w:cs="Times New Roman"/>
          <w:sz w:val="24"/>
          <w:szCs w:val="24"/>
        </w:rPr>
        <w:t xml:space="preserve">24 sierpnia </w:t>
      </w:r>
      <w:r w:rsidRPr="0077071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071C">
        <w:rPr>
          <w:rFonts w:ascii="Times New Roman" w:hAnsi="Times New Roman" w:cs="Times New Roman"/>
          <w:sz w:val="24"/>
          <w:szCs w:val="24"/>
        </w:rPr>
        <w:t xml:space="preserve"> roku Przewodniczący Komisji okazał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071C">
        <w:rPr>
          <w:rFonts w:ascii="Times New Roman" w:hAnsi="Times New Roman" w:cs="Times New Roman"/>
          <w:sz w:val="24"/>
          <w:szCs w:val="24"/>
        </w:rPr>
        <w:t xml:space="preserve"> członkom zespołu kontrolnego upoważnienia do przeprowadzenia kontroli, które zostały przedłożone Staroście Wysokomazowieckiemu.  </w:t>
      </w:r>
      <w:r>
        <w:rPr>
          <w:rFonts w:ascii="Times New Roman" w:hAnsi="Times New Roman" w:cs="Times New Roman"/>
          <w:sz w:val="24"/>
          <w:szCs w:val="24"/>
        </w:rPr>
        <w:t xml:space="preserve">Poinformowała, iż celem kontroli jest kontrola zarządu powiatu wysokomazowieckiego w zakresie wykonania budżetu powiatu za </w:t>
      </w:r>
      <w:r w:rsidR="007E292E">
        <w:rPr>
          <w:rFonts w:ascii="Times New Roman" w:hAnsi="Times New Roman" w:cs="Times New Roman"/>
          <w:sz w:val="24"/>
          <w:szCs w:val="24"/>
        </w:rPr>
        <w:t>I półrocze 2015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omówienie wykonania budżetu powiatu poprosiła przewodniczącego zarządu pana Bogdana Zielińskiego. </w:t>
      </w:r>
    </w:p>
    <w:p w:rsidR="00612B9B" w:rsidRDefault="0077071C" w:rsidP="007E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 xml:space="preserve">Bogdan Zieliński </w:t>
      </w:r>
      <w:r>
        <w:rPr>
          <w:rFonts w:ascii="Times New Roman" w:hAnsi="Times New Roman" w:cs="Times New Roman"/>
          <w:sz w:val="24"/>
          <w:szCs w:val="24"/>
        </w:rPr>
        <w:t xml:space="preserve">przewodniczący zarządu Powiatu Wysokomazowieckiego przedstawił </w:t>
      </w:r>
      <w:r w:rsidR="007E292E">
        <w:rPr>
          <w:rFonts w:ascii="Times New Roman" w:hAnsi="Times New Roman" w:cs="Times New Roman"/>
          <w:sz w:val="24"/>
          <w:szCs w:val="24"/>
        </w:rPr>
        <w:t xml:space="preserve">informację o wykonaniu budżetu Powiatu Wysokomazowieckiego oraz informację o kształtowaniu się </w:t>
      </w:r>
      <w:r w:rsidR="00612B9B">
        <w:rPr>
          <w:rFonts w:ascii="Times New Roman" w:hAnsi="Times New Roman" w:cs="Times New Roman"/>
          <w:sz w:val="24"/>
          <w:szCs w:val="24"/>
        </w:rPr>
        <w:t>wieloletniej</w:t>
      </w:r>
      <w:r w:rsidR="007E292E">
        <w:rPr>
          <w:rFonts w:ascii="Times New Roman" w:hAnsi="Times New Roman" w:cs="Times New Roman"/>
          <w:sz w:val="24"/>
          <w:szCs w:val="24"/>
        </w:rPr>
        <w:t xml:space="preserve"> prognozy finansowej za pierwsze </w:t>
      </w:r>
      <w:r w:rsidR="00612B9B">
        <w:rPr>
          <w:rFonts w:ascii="Times New Roman" w:hAnsi="Times New Roman" w:cs="Times New Roman"/>
          <w:sz w:val="24"/>
          <w:szCs w:val="24"/>
        </w:rPr>
        <w:t>półrocze</w:t>
      </w:r>
      <w:r w:rsidR="007E292E">
        <w:rPr>
          <w:rFonts w:ascii="Times New Roman" w:hAnsi="Times New Roman" w:cs="Times New Roman"/>
          <w:sz w:val="24"/>
          <w:szCs w:val="24"/>
        </w:rPr>
        <w:t xml:space="preserve"> 2015 roku. </w:t>
      </w:r>
      <w:r w:rsidR="00612B9B">
        <w:rPr>
          <w:rFonts w:ascii="Times New Roman" w:hAnsi="Times New Roman" w:cs="Times New Roman"/>
          <w:sz w:val="24"/>
          <w:szCs w:val="24"/>
        </w:rPr>
        <w:t>Poinformował, iż dochody i wydatki kształtowały się następująco:</w:t>
      </w:r>
    </w:p>
    <w:p w:rsidR="00612B9B" w:rsidRDefault="00612B9B" w:rsidP="007E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plan 73.099.116 zł, wykonanie 34.751.674,35 zł, co stanowi 47,54%,</w:t>
      </w:r>
    </w:p>
    <w:p w:rsidR="00612B9B" w:rsidRDefault="00612B9B" w:rsidP="007E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-wydatki plan 72.599.116 zł, wykonanie 31.009.101,82 zł, co stanowi 42,71%. </w:t>
      </w:r>
    </w:p>
    <w:p w:rsidR="001E7F9D" w:rsidRDefault="00612B9B" w:rsidP="007E2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(materiał w załączeniu). </w:t>
      </w:r>
      <w:r w:rsidR="007E2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71C" w:rsidRPr="0077071C" w:rsidRDefault="001E7F9D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071C">
        <w:rPr>
          <w:rFonts w:ascii="Times New Roman" w:hAnsi="Times New Roman" w:cs="Times New Roman"/>
          <w:sz w:val="24"/>
          <w:szCs w:val="24"/>
        </w:rPr>
        <w:t xml:space="preserve"> 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 Po wysłuchaniu w/w informacji przewodniczący zespołu kontrolnego podziękował</w:t>
      </w:r>
      <w:r w:rsidR="007E4A40">
        <w:rPr>
          <w:rFonts w:ascii="Times New Roman" w:hAnsi="Times New Roman" w:cs="Times New Roman"/>
          <w:sz w:val="24"/>
          <w:szCs w:val="24"/>
        </w:rPr>
        <w:t xml:space="preserve">a Przewodniczącemu zarządu stwierdzając, iż zarząd bardzo dobrze zarządza majątkiem powiatu i budżetem powiatu. Następnie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poprosił członków zespołu kontrolnego o zgłaszanie </w:t>
      </w:r>
      <w:r w:rsidR="007E4A40">
        <w:rPr>
          <w:rFonts w:ascii="Times New Roman" w:hAnsi="Times New Roman" w:cs="Times New Roman"/>
          <w:sz w:val="24"/>
          <w:szCs w:val="24"/>
        </w:rPr>
        <w:t xml:space="preserve">pytań lub wątpliwości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w przedstawionym zakresie. Pytań nie zgłoszono.    </w:t>
      </w:r>
    </w:p>
    <w:p w:rsidR="00612B9B" w:rsidRDefault="00612B9B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Zaproponowała głosowanie. Za pozytywną opinia o wykonaniu budżetu powiatu za I półrocze 2015 roku </w:t>
      </w:r>
      <w:r w:rsidR="0077071C" w:rsidRPr="00770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opowiedziało się 4 członków</w:t>
      </w:r>
      <w:r w:rsidR="000C2670">
        <w:rPr>
          <w:rFonts w:ascii="Times New Roman" w:hAnsi="Times New Roman" w:cs="Times New Roman"/>
          <w:sz w:val="24"/>
          <w:szCs w:val="24"/>
        </w:rPr>
        <w:t>, przeciw-0,wstrzymało się odgłosu 0.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071C">
        <w:rPr>
          <w:rFonts w:ascii="Times New Roman" w:hAnsi="Times New Roman" w:cs="Times New Roman"/>
          <w:sz w:val="24"/>
          <w:szCs w:val="24"/>
        </w:rPr>
        <w:t xml:space="preserve">Na tym protokół zakończono i podpisano. 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670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  <w:r w:rsidRPr="0077071C">
        <w:rPr>
          <w:rFonts w:ascii="Times New Roman" w:hAnsi="Times New Roman" w:cs="Times New Roman"/>
          <w:sz w:val="24"/>
          <w:szCs w:val="24"/>
        </w:rPr>
        <w:tab/>
      </w:r>
    </w:p>
    <w:p w:rsidR="0077071C" w:rsidRPr="0077071C" w:rsidRDefault="0077071C" w:rsidP="000C267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>Przewodniczący Zespołu Kontrolnego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</w:r>
      <w:r w:rsidRPr="0077071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77071C" w:rsidRPr="0077071C" w:rsidRDefault="000C2670" w:rsidP="0077071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Małgorzata Koc </w:t>
      </w:r>
    </w:p>
    <w:p w:rsidR="0077071C" w:rsidRPr="0077071C" w:rsidRDefault="0077071C" w:rsidP="00770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71C" w:rsidRPr="0077071C" w:rsidSect="000C26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0F" w:rsidRDefault="00D1210F" w:rsidP="0077071C">
      <w:pPr>
        <w:spacing w:after="0" w:line="240" w:lineRule="auto"/>
      </w:pPr>
      <w:r>
        <w:separator/>
      </w:r>
    </w:p>
  </w:endnote>
  <w:endnote w:type="continuationSeparator" w:id="0">
    <w:p w:rsidR="00D1210F" w:rsidRDefault="00D1210F" w:rsidP="0077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0F" w:rsidRDefault="00D1210F" w:rsidP="0077071C">
      <w:pPr>
        <w:spacing w:after="0" w:line="240" w:lineRule="auto"/>
      </w:pPr>
      <w:r>
        <w:separator/>
      </w:r>
    </w:p>
  </w:footnote>
  <w:footnote w:type="continuationSeparator" w:id="0">
    <w:p w:rsidR="00D1210F" w:rsidRDefault="00D1210F" w:rsidP="0077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C5994"/>
    <w:multiLevelType w:val="hybridMultilevel"/>
    <w:tmpl w:val="F7727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523F4"/>
    <w:multiLevelType w:val="hybridMultilevel"/>
    <w:tmpl w:val="017C2AA8"/>
    <w:lvl w:ilvl="0" w:tplc="1B223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1C"/>
    <w:rsid w:val="000C2670"/>
    <w:rsid w:val="001E7F9D"/>
    <w:rsid w:val="00612B9B"/>
    <w:rsid w:val="0077071C"/>
    <w:rsid w:val="007E292E"/>
    <w:rsid w:val="007E4A40"/>
    <w:rsid w:val="00D1210F"/>
    <w:rsid w:val="00D229AE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A086-DA9C-4294-AF7F-F05C7879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7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2015-07-20T11:39:00Z</dcterms:created>
  <dcterms:modified xsi:type="dcterms:W3CDTF">2015-09-18T09:26:00Z</dcterms:modified>
</cp:coreProperties>
</file>