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2" w:rsidRPr="00723C38" w:rsidRDefault="006D45A2" w:rsidP="00076DC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6D45A2" w:rsidRPr="00723C38" w:rsidRDefault="006D45A2" w:rsidP="00723C3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45A2" w:rsidRPr="00723C38" w:rsidRDefault="006D45A2" w:rsidP="00723C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color w:val="000000" w:themeColor="text1"/>
          <w:sz w:val="24"/>
          <w:szCs w:val="24"/>
        </w:rPr>
        <w:t>Zarząd Powiatu w okresie od XVI Sesji Rady Powiatu Wysokomazowieckiego IV kadencji odbył 2 posiedzenia.</w:t>
      </w:r>
    </w:p>
    <w:p w:rsidR="006D45A2" w:rsidRPr="00723C38" w:rsidRDefault="006D45A2" w:rsidP="00723C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5795" w:rsidRPr="00723C38" w:rsidRDefault="006D45A2" w:rsidP="00723C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>powierzenia stanowiska dyrektora Centrum Kształcenia Zawodowego w Wysokiem Mazowieckiem dla Pana Józefa Sokolika,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powierzenia stanowiska dyrektora Zespołu Szkół Ogólnokształcących i Policealnych </w:t>
      </w:r>
      <w:r w:rsidR="00723C38">
        <w:rPr>
          <w:rFonts w:ascii="Times New Roman" w:hAnsi="Times New Roman"/>
          <w:sz w:val="24"/>
          <w:szCs w:val="24"/>
        </w:rPr>
        <w:br/>
      </w:r>
      <w:r w:rsidRPr="00723C38">
        <w:rPr>
          <w:rFonts w:ascii="Times New Roman" w:hAnsi="Times New Roman"/>
          <w:sz w:val="24"/>
          <w:szCs w:val="24"/>
        </w:rPr>
        <w:t>w Wysokiem Mazowieckiem dla Pana Ryszarda Łukasza Flanca</w:t>
      </w:r>
      <w:r w:rsidR="0015277C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>powierzenia stanowiska dyrektora Zespołu Szkół Ogólnokształcących i Zawodowych im. Jarosława Iwaszkiewicza w Ciechanowcu dla Pana Eugeniusza Święckiego</w:t>
      </w:r>
      <w:r w:rsidR="0015277C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powierzenia stanowiska dyrektora Zespołu Szkół Zawodowych im. Stanisława Staszica </w:t>
      </w:r>
      <w:r w:rsidRPr="00723C38">
        <w:rPr>
          <w:rFonts w:ascii="Times New Roman" w:hAnsi="Times New Roman"/>
          <w:sz w:val="24"/>
          <w:szCs w:val="24"/>
        </w:rPr>
        <w:br/>
        <w:t>w Wysokiem Mazowieckiem dla Pana Andrzeja Jamiołkowskiego,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udzielenia upoważnienia do składania oświadczeń woli związanych z prowadzeniem bieżącej działalności powiatu dla dyrektora Centrum Kształcenia Zawodowego </w:t>
      </w:r>
      <w:r w:rsidR="00723C38">
        <w:rPr>
          <w:rFonts w:ascii="Times New Roman" w:hAnsi="Times New Roman"/>
          <w:sz w:val="24"/>
          <w:szCs w:val="24"/>
        </w:rPr>
        <w:br/>
      </w:r>
      <w:r w:rsidRPr="00723C38">
        <w:rPr>
          <w:rFonts w:ascii="Times New Roman" w:hAnsi="Times New Roman"/>
          <w:sz w:val="24"/>
          <w:szCs w:val="24"/>
        </w:rPr>
        <w:t>w Wysokiem Mazowieckiem</w:t>
      </w:r>
      <w:r w:rsidR="0015277C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udzielenia upoważnienia do składania oświadczeń woli związanych z prowadzeniem bieżącej działalności powiatu dla dyrektora Zespołu Szkół Ogólnokształcących </w:t>
      </w:r>
      <w:r w:rsidR="00723C38">
        <w:rPr>
          <w:rFonts w:ascii="Times New Roman" w:hAnsi="Times New Roman"/>
          <w:sz w:val="24"/>
          <w:szCs w:val="24"/>
        </w:rPr>
        <w:br/>
      </w:r>
      <w:r w:rsidRPr="00723C38">
        <w:rPr>
          <w:rFonts w:ascii="Times New Roman" w:hAnsi="Times New Roman"/>
          <w:sz w:val="24"/>
          <w:szCs w:val="24"/>
        </w:rPr>
        <w:t>i Policealnych w Wysokiem Mazowieckiem</w:t>
      </w:r>
      <w:r w:rsidR="0015277C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udzielenia upoważnienia do składania oświadczeń woli związanych z prowadzeniem bieżącej działalności powiatu dla dyrektora Zespołu Szkół Ogólnokształcących </w:t>
      </w:r>
      <w:r w:rsidR="00723C38">
        <w:rPr>
          <w:rFonts w:ascii="Times New Roman" w:hAnsi="Times New Roman"/>
          <w:sz w:val="24"/>
          <w:szCs w:val="24"/>
        </w:rPr>
        <w:br/>
      </w:r>
      <w:r w:rsidRPr="00723C38">
        <w:rPr>
          <w:rFonts w:ascii="Times New Roman" w:hAnsi="Times New Roman"/>
          <w:sz w:val="24"/>
          <w:szCs w:val="24"/>
        </w:rPr>
        <w:t>i Zawodowych w Ciechanowcu</w:t>
      </w:r>
      <w:r w:rsidR="0015277C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>udzielenia upoważnienia do składania oświadczeń woli związanych z prowadzeniem bieżącej działalności powiatu Zespołu Szkół Zawodowych w Wysokiem Mazowieckiem</w:t>
      </w:r>
      <w:r w:rsidR="00723C38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bCs/>
          <w:sz w:val="24"/>
          <w:szCs w:val="24"/>
        </w:rPr>
        <w:t xml:space="preserve">udzielenia upoważnienia do składania oświadczeń woli związanej z prowadzeniem bieżącej działalności powiatu </w:t>
      </w:r>
      <w:r w:rsidR="007E5795" w:rsidRPr="00723C38">
        <w:rPr>
          <w:rFonts w:ascii="Times New Roman" w:hAnsi="Times New Roman"/>
          <w:bCs/>
          <w:sz w:val="24"/>
          <w:szCs w:val="24"/>
        </w:rPr>
        <w:t xml:space="preserve">dla Pani Jolanty Kadłubowskiej </w:t>
      </w:r>
      <w:r w:rsidRPr="00723C38">
        <w:rPr>
          <w:rFonts w:ascii="Times New Roman" w:hAnsi="Times New Roman"/>
          <w:bCs/>
          <w:sz w:val="24"/>
          <w:szCs w:val="24"/>
        </w:rPr>
        <w:t>Dyrektora Powiatowego Zespołu Obsługi Szkół i Placówek Oświatowych w Wysokiem Mazowieckiem</w:t>
      </w:r>
      <w:r w:rsidR="007E5795" w:rsidRPr="00723C38">
        <w:rPr>
          <w:rFonts w:ascii="Times New Roman" w:hAnsi="Times New Roman"/>
          <w:bCs/>
          <w:sz w:val="24"/>
          <w:szCs w:val="24"/>
        </w:rPr>
        <w:t>,</w:t>
      </w:r>
    </w:p>
    <w:p w:rsidR="006D45A2" w:rsidRPr="00723C38" w:rsidRDefault="00723C38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uchwalenia</w:t>
      </w:r>
      <w:r w:rsidR="006D45A2" w:rsidRPr="00723C38">
        <w:rPr>
          <w:rFonts w:ascii="Times New Roman" w:hAnsi="Times New Roman"/>
          <w:sz w:val="24"/>
          <w:szCs w:val="24"/>
        </w:rPr>
        <w:t xml:space="preserve"> Regulaminu Organizacyjnego Powiatowego Zespołu Obsługi Szkół </w:t>
      </w:r>
      <w:r>
        <w:rPr>
          <w:rFonts w:ascii="Times New Roman" w:hAnsi="Times New Roman"/>
          <w:sz w:val="24"/>
          <w:szCs w:val="24"/>
        </w:rPr>
        <w:br/>
      </w:r>
      <w:r w:rsidR="006D45A2" w:rsidRPr="00723C38">
        <w:rPr>
          <w:rFonts w:ascii="Times New Roman" w:hAnsi="Times New Roman"/>
          <w:sz w:val="24"/>
          <w:szCs w:val="24"/>
        </w:rPr>
        <w:t>i Placówek Oświatowych w Wysokiem Mazowieckiem</w:t>
      </w:r>
      <w:r w:rsidR="007E5795" w:rsidRPr="00723C38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Style w:val="arialnarow"/>
          <w:rFonts w:ascii="Times New Roman" w:hAnsi="Times New Roman"/>
          <w:sz w:val="24"/>
          <w:szCs w:val="24"/>
        </w:rPr>
        <w:t xml:space="preserve">wyrażenia opinii dotyczącej uchwalenia </w:t>
      </w:r>
      <w:r w:rsidRPr="00723C38">
        <w:rPr>
          <w:rFonts w:ascii="Times New Roman" w:hAnsi="Times New Roman"/>
          <w:sz w:val="24"/>
          <w:szCs w:val="24"/>
        </w:rPr>
        <w:t>miejscowego planu zagospodarowania przestrzennego dla obszaru miejscowości Czyżew – Osada oraz części obszarów przyległych miejscowości: Czyżew – Stacja, Czyżew – Siedliska, Czyżew – Ruś Wieś, Czyżew – Złote Jabłko , Czyżew – Chrapki, Czyżew – Sutki, Ołdaki – Magna Brok</w:t>
      </w:r>
      <w:r w:rsidR="007E5795" w:rsidRPr="00723C38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>wyra</w:t>
      </w:r>
      <w:r w:rsidR="00723C38">
        <w:rPr>
          <w:rFonts w:ascii="Times New Roman" w:hAnsi="Times New Roman"/>
          <w:sz w:val="24"/>
          <w:szCs w:val="24"/>
        </w:rPr>
        <w:t>żenia zgody dla Zarządu</w:t>
      </w:r>
      <w:r w:rsidR="007E5795" w:rsidRPr="00723C38">
        <w:rPr>
          <w:rFonts w:ascii="Times New Roman" w:hAnsi="Times New Roman"/>
          <w:sz w:val="24"/>
          <w:szCs w:val="24"/>
        </w:rPr>
        <w:t xml:space="preserve"> Dróg Powiatowych w Wysokiem Mazowieckiem </w:t>
      </w:r>
      <w:r w:rsidR="0015277C">
        <w:rPr>
          <w:rFonts w:ascii="Times New Roman" w:hAnsi="Times New Roman"/>
          <w:sz w:val="24"/>
          <w:szCs w:val="24"/>
        </w:rPr>
        <w:br/>
      </w:r>
      <w:r w:rsidR="0028137B">
        <w:rPr>
          <w:rFonts w:ascii="Times New Roman" w:hAnsi="Times New Roman"/>
          <w:sz w:val="24"/>
          <w:szCs w:val="24"/>
        </w:rPr>
        <w:t xml:space="preserve">na złożenie wniosku </w:t>
      </w:r>
      <w:r w:rsidRPr="00723C38">
        <w:rPr>
          <w:rFonts w:ascii="Times New Roman" w:hAnsi="Times New Roman"/>
          <w:sz w:val="24"/>
          <w:szCs w:val="24"/>
        </w:rPr>
        <w:t>o wygaśnięcie trwałego zarządu</w:t>
      </w:r>
      <w:r w:rsidR="007E5795" w:rsidRPr="00723C38">
        <w:rPr>
          <w:rFonts w:ascii="Times New Roman" w:hAnsi="Times New Roman"/>
          <w:sz w:val="24"/>
          <w:szCs w:val="24"/>
        </w:rPr>
        <w:t xml:space="preserve"> </w:t>
      </w:r>
      <w:r w:rsidRPr="00723C38">
        <w:rPr>
          <w:rFonts w:ascii="Times New Roman" w:hAnsi="Times New Roman"/>
          <w:sz w:val="24"/>
          <w:szCs w:val="24"/>
        </w:rPr>
        <w:t xml:space="preserve">na nieruchomości gruntowej położonej w obrębie Wólka Duża i Mała, gm. Wysokie Mazowieckie, 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>określenia zakresu i szczegółowości materiałów niezbędnych do opracowania budżetu powiatu na 2013 rok składanych przez jednostki organizacyjne powiatu oraz terminów ich przedłożenia</w:t>
      </w:r>
      <w:r w:rsidR="007E5795" w:rsidRPr="00723C38">
        <w:rPr>
          <w:rFonts w:ascii="Times New Roman" w:hAnsi="Times New Roman"/>
          <w:sz w:val="24"/>
          <w:szCs w:val="24"/>
        </w:rPr>
        <w:t>,</w:t>
      </w:r>
    </w:p>
    <w:p w:rsidR="006D45A2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>zmian w budżecie powiatu na 2012 rok</w:t>
      </w:r>
      <w:r w:rsidR="007E5795" w:rsidRPr="00723C38">
        <w:rPr>
          <w:rFonts w:ascii="Times New Roman" w:hAnsi="Times New Roman"/>
          <w:sz w:val="24"/>
          <w:szCs w:val="24"/>
        </w:rPr>
        <w:t>,</w:t>
      </w:r>
    </w:p>
    <w:p w:rsidR="007E5795" w:rsidRPr="00723C38" w:rsidRDefault="006D45A2" w:rsidP="00723C3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ogłoszenia przeprowadzenia konsultacji społecznych z organizacjami pozarządowymi oraz podmiotami wymienionymi w art. 3 ust. 3 ustawy z dnia 24 kwietnia 2003 roku </w:t>
      </w:r>
      <w:r w:rsidR="0015277C">
        <w:rPr>
          <w:rFonts w:ascii="Times New Roman" w:hAnsi="Times New Roman"/>
          <w:sz w:val="24"/>
          <w:szCs w:val="24"/>
        </w:rPr>
        <w:br/>
      </w:r>
      <w:r w:rsidRPr="00723C38">
        <w:rPr>
          <w:rFonts w:ascii="Times New Roman" w:hAnsi="Times New Roman"/>
          <w:sz w:val="24"/>
          <w:szCs w:val="24"/>
        </w:rPr>
        <w:t>o działalności pożytku publicznego i o wolontariacie projektu rocznego programu współpracy powiatu wysokomazowieckiego na rok 2013</w:t>
      </w:r>
      <w:r w:rsidR="007E5795" w:rsidRPr="00723C38">
        <w:rPr>
          <w:rFonts w:ascii="Times New Roman" w:hAnsi="Times New Roman"/>
          <w:sz w:val="24"/>
          <w:szCs w:val="24"/>
        </w:rPr>
        <w:t>.</w:t>
      </w:r>
    </w:p>
    <w:p w:rsidR="006D45A2" w:rsidRPr="00723C38" w:rsidRDefault="006D45A2" w:rsidP="00723C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CAB" w:rsidRPr="002A5F2E" w:rsidRDefault="007E5795" w:rsidP="00076DC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F2E">
        <w:rPr>
          <w:rFonts w:ascii="Times New Roman" w:hAnsi="Times New Roman"/>
          <w:color w:val="000000" w:themeColor="text1"/>
          <w:sz w:val="24"/>
          <w:szCs w:val="24"/>
        </w:rPr>
        <w:t xml:space="preserve">Zarząd </w:t>
      </w:r>
      <w:r w:rsidR="004F2CAB" w:rsidRPr="002A5F2E">
        <w:rPr>
          <w:rFonts w:ascii="Times New Roman" w:hAnsi="Times New Roman"/>
          <w:color w:val="000000" w:themeColor="text1"/>
          <w:sz w:val="24"/>
          <w:szCs w:val="24"/>
        </w:rPr>
        <w:t>Powiatu pozytywnie zaopiniował kandydaturę:</w:t>
      </w:r>
    </w:p>
    <w:p w:rsidR="004F2CAB" w:rsidRPr="002A5F2E" w:rsidRDefault="004F2CAB" w:rsidP="00076DC1">
      <w:pPr>
        <w:spacing w:after="0" w:line="240" w:lineRule="auto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2A5F2E">
        <w:rPr>
          <w:rFonts w:ascii="Times New Roman" w:hAnsi="Times New Roman"/>
          <w:color w:val="000000" w:themeColor="text1"/>
          <w:sz w:val="24"/>
          <w:szCs w:val="24"/>
        </w:rPr>
        <w:t xml:space="preserve">- Pani Marii Gąsowskiej na stanowisko wicedyrektora </w:t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w Zespole Szkół Zawodowych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br/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w Wysokiem Mazowieckiem,</w:t>
      </w:r>
    </w:p>
    <w:p w:rsidR="004F2CAB" w:rsidRPr="002A5F2E" w:rsidRDefault="004F2CAB" w:rsidP="00076DC1">
      <w:pPr>
        <w:spacing w:after="0" w:line="240" w:lineRule="auto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lastRenderedPageBreak/>
        <w:t xml:space="preserve">- Pana Wojciecha </w:t>
      </w:r>
      <w:proofErr w:type="spellStart"/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Mokrzewskiego</w:t>
      </w:r>
      <w:proofErr w:type="spellEnd"/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na stanowisko Kierownika Szkolenia Praktycznego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br/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w Zespole Szkół Zawodowych w Wysokiem Mazowieckiem,</w:t>
      </w:r>
    </w:p>
    <w:p w:rsidR="004F2CAB" w:rsidRPr="002A5F2E" w:rsidRDefault="004F2CAB" w:rsidP="00076DC1">
      <w:pPr>
        <w:spacing w:after="0" w:line="240" w:lineRule="auto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- Pani Aldony </w:t>
      </w:r>
      <w:proofErr w:type="spellStart"/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Maciejczuk</w:t>
      </w:r>
      <w:proofErr w:type="spellEnd"/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</w:t>
      </w:r>
      <w:r w:rsidRPr="002A5F2E">
        <w:rPr>
          <w:rFonts w:ascii="Times New Roman" w:hAnsi="Times New Roman"/>
          <w:color w:val="000000" w:themeColor="text1"/>
          <w:sz w:val="24"/>
          <w:szCs w:val="24"/>
        </w:rPr>
        <w:t xml:space="preserve">na stanowisko wicedyrektora </w:t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w Zespole Szkół Ogólnokształcących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br/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i Policealnych w Wysokiem Mazowieckiem.</w:t>
      </w:r>
    </w:p>
    <w:p w:rsidR="007E5795" w:rsidRPr="00723C38" w:rsidRDefault="007E5795" w:rsidP="00723C38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6DC1" w:rsidRPr="0015277C" w:rsidRDefault="004F2CAB" w:rsidP="0015277C">
      <w:pPr>
        <w:pStyle w:val="Akapitzlist"/>
        <w:numPr>
          <w:ilvl w:val="0"/>
          <w:numId w:val="2"/>
        </w:numPr>
        <w:spacing w:after="0" w:line="240" w:lineRule="auto"/>
        <w:ind w:firstLine="65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Zarząd Powia</w:t>
      </w:r>
      <w:r w:rsidR="0015277C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tu ustosunkował się do wniosków:</w:t>
      </w:r>
    </w:p>
    <w:p w:rsidR="0015277C" w:rsidRPr="00723C38" w:rsidRDefault="004F2CAB" w:rsidP="00723C3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- </w:t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Wójta Gminy Sokoły</w:t>
      </w: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w sprawie udzielenia dofinansowania na organizację imprezy kulturalnej pn.„XVIII Bieg Niepodległości”, który ma się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odbyć 26 października 2012 roku,</w:t>
      </w:r>
    </w:p>
    <w:p w:rsidR="0015277C" w:rsidRPr="00723C38" w:rsidRDefault="004F2CAB" w:rsidP="00723C3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- </w:t>
      </w: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Uniwersytetu Trzeciego Wieku w Wysokiem Mazowieckiem w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sprawie sfinansowania</w:t>
      </w: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nagród laureatom konkursu pt. „ Pasje łączą pokolenia”, w którym udział biorą dzieci przedszkolne, młodzież wszyst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kich szczebli i słuchacze UTW,</w:t>
      </w:r>
    </w:p>
    <w:p w:rsidR="00076DC1" w:rsidRDefault="004F2CAB" w:rsidP="00723C3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  <w:r w:rsidRP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- p.o. dyrektora Domu Pomocy Społecznej w Kozarzach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w sprawie wyrażenia</w:t>
      </w: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zgody na kasację środków trwałych tj. pralnica elektryczna, wirówka pralnicza, suszarka elektryczna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i dwa zestawy komputerowe,</w:t>
      </w:r>
    </w:p>
    <w:p w:rsidR="00045770" w:rsidRDefault="00045770" w:rsidP="00723C3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</w:p>
    <w:p w:rsidR="00076DC1" w:rsidRPr="00723C38" w:rsidRDefault="00076DC1" w:rsidP="00723C3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10003"/>
          <w:sz w:val="24"/>
          <w:szCs w:val="24"/>
          <w:shd w:val="clear" w:color="auto" w:fill="FFFFFF"/>
        </w:rPr>
      </w:pPr>
    </w:p>
    <w:p w:rsidR="008D1117" w:rsidRPr="00723C38" w:rsidRDefault="004F2CAB" w:rsidP="00723C38">
      <w:pPr>
        <w:pStyle w:val="Akapitzlist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sz w:val="24"/>
          <w:szCs w:val="24"/>
        </w:rPr>
        <w:t xml:space="preserve">Zarząd Powiatu otrzymał odpowiedź </w:t>
      </w:r>
      <w:r w:rsidR="008D1117" w:rsidRPr="00723C38">
        <w:rPr>
          <w:rFonts w:ascii="Times New Roman" w:hAnsi="Times New Roman"/>
          <w:sz w:val="24"/>
          <w:szCs w:val="24"/>
        </w:rPr>
        <w:t xml:space="preserve">z </w:t>
      </w:r>
      <w:r w:rsidR="008D1117"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Wojewódzkiej Stacji Pogotowia Ratunkowego </w:t>
      </w:r>
      <w:r w:rsidR="008D1117"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br/>
        <w:t>w Łomży w sprawie utrzymania specjalistycznego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 xml:space="preserve"> Zespołu Ratownictwa Medycznego 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br/>
      </w:r>
      <w:r w:rsidR="008D1117"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w Ciechanowcu od 1 stycznia 2013 roku</w:t>
      </w:r>
      <w:r w:rsidR="002A5F2E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.</w:t>
      </w:r>
    </w:p>
    <w:p w:rsidR="002443BC" w:rsidRPr="00723C38" w:rsidRDefault="002443BC" w:rsidP="00723C3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43BC" w:rsidRDefault="008D1117" w:rsidP="00723C38">
      <w:pPr>
        <w:pStyle w:val="Akapitzlist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C38">
        <w:rPr>
          <w:rFonts w:ascii="Times New Roman" w:hAnsi="Times New Roman"/>
          <w:color w:val="000000" w:themeColor="text1"/>
          <w:sz w:val="24"/>
          <w:szCs w:val="24"/>
        </w:rPr>
        <w:t xml:space="preserve">Zarząd Powiatu otrzymał odpowiedź od Dyrektora Szpitala Ogólnego w Wysokiem Mazowieckiem </w:t>
      </w:r>
      <w:r w:rsidRPr="00723C38">
        <w:rPr>
          <w:rFonts w:ascii="Times New Roman" w:hAnsi="Times New Roman"/>
          <w:color w:val="010003"/>
          <w:sz w:val="24"/>
          <w:szCs w:val="24"/>
          <w:shd w:val="clear" w:color="auto" w:fill="FFFFFF"/>
        </w:rPr>
        <w:t>w przedmiocie interwencji poselskiej Posła na Sejm RP Pana Jarosława Zielińskiego</w:t>
      </w:r>
      <w:r w:rsidRPr="00723C38">
        <w:rPr>
          <w:rFonts w:ascii="Times New Roman" w:hAnsi="Times New Roman"/>
          <w:sz w:val="24"/>
          <w:szCs w:val="24"/>
        </w:rPr>
        <w:t xml:space="preserve"> z dnia 22 sierpnia br. w sprawie zgodności z prawem i prawidłowości postępowania w przetargu nieograniczonym na rozbudowę Szpitala Ogólnego w Wysokiem Mazowieckiem.</w:t>
      </w:r>
      <w:r w:rsidR="002443BC" w:rsidRPr="00723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45770" w:rsidRPr="00045770" w:rsidRDefault="00045770" w:rsidP="00045770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045770" w:rsidRPr="00723C38" w:rsidRDefault="00045770" w:rsidP="00723C38">
      <w:pPr>
        <w:pStyle w:val="Akapitzlist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Powiatu zaopiniował wynagrodzenia dla dyrektorów szkół i placówek oświatowych z terenu naszego powiatu.</w:t>
      </w:r>
    </w:p>
    <w:p w:rsidR="00045770" w:rsidRDefault="00045770" w:rsidP="00723C3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5770" w:rsidRPr="00723C38" w:rsidRDefault="00045770" w:rsidP="00723C3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45A2" w:rsidRPr="00723C38" w:rsidRDefault="006D45A2" w:rsidP="00723C3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3C38">
        <w:rPr>
          <w:rFonts w:ascii="Times New Roman" w:hAnsi="Times New Roman"/>
          <w:color w:val="000000" w:themeColor="text1"/>
          <w:sz w:val="24"/>
          <w:szCs w:val="24"/>
        </w:rPr>
        <w:t>Zarząd Powiatu przygotował projekty uchwał rady powiatu na dzisiejszą sesję.  Uchwały Rady Powiatu z ostatniej (XV</w:t>
      </w:r>
      <w:r w:rsidR="002443BC" w:rsidRPr="00723C3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723C38">
        <w:rPr>
          <w:rFonts w:ascii="Times New Roman" w:hAnsi="Times New Roman"/>
          <w:color w:val="000000" w:themeColor="text1"/>
          <w:sz w:val="24"/>
          <w:szCs w:val="24"/>
        </w:rPr>
        <w:t xml:space="preserve"> sesji) zostały wprowadzone w życie i przekazane do Wojewody Podlaskiego, publikacji w Dzienniku Urzędowym Województwa Podlaskiego oraz do Regionalnej Izby Obrachunkowej w Białymstoku.  </w:t>
      </w:r>
    </w:p>
    <w:p w:rsidR="00A542D1" w:rsidRPr="00723C38" w:rsidRDefault="00A542D1" w:rsidP="00723C38">
      <w:pPr>
        <w:jc w:val="both"/>
        <w:rPr>
          <w:sz w:val="24"/>
          <w:szCs w:val="24"/>
        </w:rPr>
      </w:pPr>
    </w:p>
    <w:sectPr w:rsidR="00A542D1" w:rsidRPr="00723C38" w:rsidSect="0058106B">
      <w:footerReference w:type="default" r:id="rId7"/>
      <w:pgSz w:w="11909" w:h="16834" w:code="9"/>
      <w:pgMar w:top="1440" w:right="1087" w:bottom="720" w:left="1491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FB" w:rsidRDefault="001046FB" w:rsidP="0047047F">
      <w:pPr>
        <w:spacing w:after="0" w:line="240" w:lineRule="auto"/>
      </w:pPr>
      <w:r>
        <w:separator/>
      </w:r>
    </w:p>
  </w:endnote>
  <w:endnote w:type="continuationSeparator" w:id="0">
    <w:p w:rsidR="001046FB" w:rsidRDefault="001046FB" w:rsidP="004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672"/>
      <w:docPartObj>
        <w:docPartGallery w:val="Page Numbers (Bottom of Page)"/>
        <w:docPartUnique/>
      </w:docPartObj>
    </w:sdtPr>
    <w:sdtContent>
      <w:p w:rsidR="0047047F" w:rsidRDefault="0047047F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047F" w:rsidRDefault="004704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FB" w:rsidRDefault="001046FB" w:rsidP="0047047F">
      <w:pPr>
        <w:spacing w:after="0" w:line="240" w:lineRule="auto"/>
      </w:pPr>
      <w:r>
        <w:separator/>
      </w:r>
    </w:p>
  </w:footnote>
  <w:footnote w:type="continuationSeparator" w:id="0">
    <w:p w:rsidR="001046FB" w:rsidRDefault="001046FB" w:rsidP="004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FFFFFF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2">
    <w:nsid w:val="1CA05C45"/>
    <w:multiLevelType w:val="hybridMultilevel"/>
    <w:tmpl w:val="71EC07FA"/>
    <w:lvl w:ilvl="0" w:tplc="8BF484F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F4484"/>
    <w:multiLevelType w:val="hybridMultilevel"/>
    <w:tmpl w:val="2CD2E4CE"/>
    <w:lvl w:ilvl="0" w:tplc="04150013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313BC"/>
    <w:multiLevelType w:val="hybridMultilevel"/>
    <w:tmpl w:val="71EC07FA"/>
    <w:lvl w:ilvl="0" w:tplc="8BF484F0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A2"/>
    <w:rsid w:val="000035A7"/>
    <w:rsid w:val="000216A4"/>
    <w:rsid w:val="00045770"/>
    <w:rsid w:val="00076DC1"/>
    <w:rsid w:val="001046FB"/>
    <w:rsid w:val="0015277C"/>
    <w:rsid w:val="001A15C6"/>
    <w:rsid w:val="002219F2"/>
    <w:rsid w:val="002443BC"/>
    <w:rsid w:val="002630E0"/>
    <w:rsid w:val="0028137B"/>
    <w:rsid w:val="002A4321"/>
    <w:rsid w:val="002A5F2E"/>
    <w:rsid w:val="00316123"/>
    <w:rsid w:val="003D3703"/>
    <w:rsid w:val="003F224D"/>
    <w:rsid w:val="0047047F"/>
    <w:rsid w:val="004A0D4B"/>
    <w:rsid w:val="004F18A7"/>
    <w:rsid w:val="004F2CAB"/>
    <w:rsid w:val="005112D3"/>
    <w:rsid w:val="0058106B"/>
    <w:rsid w:val="00582653"/>
    <w:rsid w:val="00586B47"/>
    <w:rsid w:val="006651FF"/>
    <w:rsid w:val="006753EC"/>
    <w:rsid w:val="006C6F3C"/>
    <w:rsid w:val="006D45A2"/>
    <w:rsid w:val="00704B99"/>
    <w:rsid w:val="00707113"/>
    <w:rsid w:val="00723C38"/>
    <w:rsid w:val="007E5795"/>
    <w:rsid w:val="007E6AED"/>
    <w:rsid w:val="0085217A"/>
    <w:rsid w:val="008B40D5"/>
    <w:rsid w:val="008D1117"/>
    <w:rsid w:val="00A02640"/>
    <w:rsid w:val="00A04794"/>
    <w:rsid w:val="00A10AC4"/>
    <w:rsid w:val="00A22095"/>
    <w:rsid w:val="00A542D1"/>
    <w:rsid w:val="00B63C50"/>
    <w:rsid w:val="00BB5B55"/>
    <w:rsid w:val="00BE09D3"/>
    <w:rsid w:val="00C04E24"/>
    <w:rsid w:val="00CF07DD"/>
    <w:rsid w:val="00CF2A95"/>
    <w:rsid w:val="00D71374"/>
    <w:rsid w:val="00E96A13"/>
    <w:rsid w:val="00F04697"/>
    <w:rsid w:val="00F53B46"/>
    <w:rsid w:val="00FB29F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5A2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5A2"/>
    <w:pPr>
      <w:ind w:left="720"/>
      <w:contextualSpacing/>
    </w:pPr>
  </w:style>
  <w:style w:type="paragraph" w:customStyle="1" w:styleId="wsprawie">
    <w:name w:val="w sprawie"/>
    <w:basedOn w:val="Normalny"/>
    <w:rsid w:val="006D45A2"/>
    <w:pPr>
      <w:numPr>
        <w:ilvl w:val="1"/>
        <w:numId w:val="1"/>
      </w:numPr>
      <w:spacing w:after="1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zdnia">
    <w:name w:val="z dnia"/>
    <w:rsid w:val="006D45A2"/>
    <w:pPr>
      <w:numPr>
        <w:numId w:val="1"/>
      </w:numPr>
      <w:spacing w:before="80" w:after="160" w:line="240" w:lineRule="auto"/>
      <w:jc w:val="center"/>
    </w:pPr>
    <w:rPr>
      <w:rFonts w:eastAsia="Times New Roman"/>
      <w:noProof/>
      <w:lang w:eastAsia="pl-PL"/>
    </w:rPr>
  </w:style>
  <w:style w:type="paragraph" w:customStyle="1" w:styleId="podstawa">
    <w:name w:val="podstawa"/>
    <w:rsid w:val="006D45A2"/>
    <w:pPr>
      <w:numPr>
        <w:ilvl w:val="2"/>
        <w:numId w:val="1"/>
      </w:numPr>
      <w:spacing w:before="80" w:after="240" w:line="240" w:lineRule="auto"/>
      <w:jc w:val="both"/>
    </w:pPr>
    <w:rPr>
      <w:rFonts w:eastAsia="Times New Roman"/>
      <w:noProof/>
      <w:lang w:eastAsia="pl-PL"/>
    </w:rPr>
  </w:style>
  <w:style w:type="character" w:customStyle="1" w:styleId="arialnarow">
    <w:name w:val="arial narow"/>
    <w:basedOn w:val="Domylnaczcionkaakapitu"/>
    <w:rsid w:val="006D45A2"/>
    <w:rPr>
      <w:rFonts w:ascii="Arial Narrow" w:hAnsi="Arial Narrow" w:hint="default"/>
      <w:sz w:val="22"/>
    </w:rPr>
  </w:style>
  <w:style w:type="paragraph" w:customStyle="1" w:styleId="Tytuaktu">
    <w:name w:val="Tytuł aktu"/>
    <w:rsid w:val="006D45A2"/>
    <w:pPr>
      <w:numPr>
        <w:numId w:val="6"/>
      </w:numPr>
      <w:spacing w:after="120" w:line="240" w:lineRule="auto"/>
      <w:jc w:val="center"/>
    </w:pPr>
    <w:rPr>
      <w:rFonts w:eastAsia="Times New Roman"/>
      <w:b/>
      <w:caps/>
      <w:noProof/>
      <w:lang w:eastAsia="pl-PL"/>
    </w:rPr>
  </w:style>
  <w:style w:type="paragraph" w:customStyle="1" w:styleId="paragraf">
    <w:name w:val="paragraf"/>
    <w:basedOn w:val="Normalny"/>
    <w:rsid w:val="006D45A2"/>
    <w:pPr>
      <w:numPr>
        <w:ilvl w:val="3"/>
        <w:numId w:val="6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6D45A2"/>
    <w:pPr>
      <w:numPr>
        <w:ilvl w:val="4"/>
        <w:numId w:val="6"/>
      </w:numPr>
      <w:spacing w:after="160" w:line="240" w:lineRule="auto"/>
      <w:jc w:val="both"/>
    </w:pPr>
    <w:rPr>
      <w:rFonts w:eastAsia="Times New Roman"/>
      <w:noProof/>
      <w:lang w:eastAsia="pl-PL"/>
    </w:rPr>
  </w:style>
  <w:style w:type="paragraph" w:customStyle="1" w:styleId="pkt">
    <w:name w:val="pkt"/>
    <w:autoRedefine/>
    <w:rsid w:val="006D45A2"/>
    <w:pPr>
      <w:numPr>
        <w:ilvl w:val="5"/>
        <w:numId w:val="6"/>
      </w:numPr>
      <w:spacing w:after="160" w:line="240" w:lineRule="auto"/>
      <w:jc w:val="both"/>
    </w:pPr>
    <w:rPr>
      <w:rFonts w:eastAsia="Times New Roman"/>
      <w:noProof/>
      <w:lang w:eastAsia="pl-PL"/>
    </w:rPr>
  </w:style>
  <w:style w:type="paragraph" w:customStyle="1" w:styleId="lit">
    <w:name w:val="lit"/>
    <w:rsid w:val="006D45A2"/>
    <w:pPr>
      <w:numPr>
        <w:ilvl w:val="6"/>
        <w:numId w:val="6"/>
      </w:numPr>
      <w:spacing w:after="120" w:line="240" w:lineRule="auto"/>
      <w:jc w:val="both"/>
    </w:pPr>
    <w:rPr>
      <w:rFonts w:eastAsia="Times New Roman"/>
      <w:noProof/>
      <w:lang w:eastAsia="pl-PL"/>
    </w:rPr>
  </w:style>
  <w:style w:type="paragraph" w:customStyle="1" w:styleId="tiret">
    <w:name w:val="tiret"/>
    <w:rsid w:val="006D45A2"/>
    <w:pPr>
      <w:numPr>
        <w:ilvl w:val="7"/>
        <w:numId w:val="6"/>
      </w:numPr>
      <w:spacing w:after="80" w:line="240" w:lineRule="auto"/>
      <w:jc w:val="both"/>
    </w:pPr>
    <w:rPr>
      <w:rFonts w:eastAsia="Times New Roman"/>
      <w:noProof/>
      <w:lang w:eastAsia="pl-PL"/>
    </w:rPr>
  </w:style>
  <w:style w:type="paragraph" w:customStyle="1" w:styleId="za">
    <w:name w:val="zał"/>
    <w:basedOn w:val="Nagwek1"/>
    <w:autoRedefine/>
    <w:rsid w:val="006D45A2"/>
    <w:pPr>
      <w:keepLines w:val="0"/>
      <w:numPr>
        <w:ilvl w:val="1"/>
        <w:numId w:val="6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6D45A2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6D45A2"/>
    <w:pPr>
      <w:numPr>
        <w:ilvl w:val="8"/>
        <w:numId w:val="6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4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47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47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10</cp:revision>
  <cp:lastPrinted>2012-09-20T06:19:00Z</cp:lastPrinted>
  <dcterms:created xsi:type="dcterms:W3CDTF">2012-09-18T08:52:00Z</dcterms:created>
  <dcterms:modified xsi:type="dcterms:W3CDTF">2012-09-20T06:28:00Z</dcterms:modified>
</cp:coreProperties>
</file>